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AFFC" w14:textId="77777777" w:rsidR="003A20FF" w:rsidRDefault="00000000">
      <w:pPr>
        <w:jc w:val="center"/>
        <w:rPr>
          <w:b/>
          <w:sz w:val="28"/>
        </w:rPr>
      </w:pPr>
      <w:r>
        <w:rPr>
          <w:b/>
          <w:sz w:val="28"/>
        </w:rPr>
        <w:t>Заключительный этап Универсиады «Ломоносов» по фундаментальной физико-химической инженерии</w:t>
      </w:r>
    </w:p>
    <w:p w14:paraId="41A532DC" w14:textId="77777777" w:rsidR="003A20FF" w:rsidRDefault="00000000">
      <w:pPr>
        <w:jc w:val="center"/>
        <w:rPr>
          <w:i/>
        </w:rPr>
      </w:pPr>
      <w:r>
        <w:rPr>
          <w:i/>
        </w:rPr>
        <w:t>Расписание докладов участников</w:t>
      </w:r>
    </w:p>
    <w:p w14:paraId="799CF35E" w14:textId="77777777" w:rsidR="003A20FF" w:rsidRDefault="003A20FF">
      <w:pPr>
        <w:jc w:val="center"/>
      </w:pPr>
    </w:p>
    <w:p w14:paraId="15314800" w14:textId="77777777" w:rsidR="003A20FF" w:rsidRDefault="00000000">
      <w:pPr>
        <w:jc w:val="center"/>
        <w:rPr>
          <w:sz w:val="28"/>
        </w:rPr>
      </w:pPr>
      <w:r>
        <w:rPr>
          <w:sz w:val="28"/>
        </w:rPr>
        <w:t>06 апреля 2026 г. (понедельник), 13:30-18:00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798"/>
        <w:gridCol w:w="3543"/>
        <w:gridCol w:w="7797"/>
      </w:tblGrid>
      <w:tr w:rsidR="003A20FF" w14:paraId="7D32ABB9" w14:textId="77777777">
        <w:tc>
          <w:tcPr>
            <w:tcW w:w="458" w:type="dxa"/>
            <w:vAlign w:val="center"/>
          </w:tcPr>
          <w:p w14:paraId="1EA3DC61" w14:textId="77777777" w:rsidR="003A20F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98" w:type="dxa"/>
            <w:tcBorders>
              <w:bottom w:val="single" w:sz="4" w:space="0" w:color="000000"/>
            </w:tcBorders>
            <w:vAlign w:val="center"/>
          </w:tcPr>
          <w:p w14:paraId="0F4A2772" w14:textId="77777777" w:rsidR="003A20F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3543" w:type="dxa"/>
            <w:vAlign w:val="center"/>
          </w:tcPr>
          <w:p w14:paraId="2AD7E85A" w14:textId="77777777" w:rsidR="003A20F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</w:tc>
        <w:tc>
          <w:tcPr>
            <w:tcW w:w="7797" w:type="dxa"/>
            <w:tcBorders>
              <w:bottom w:val="single" w:sz="4" w:space="0" w:color="000000"/>
            </w:tcBorders>
            <w:vAlign w:val="center"/>
          </w:tcPr>
          <w:p w14:paraId="37F9976B" w14:textId="77777777" w:rsidR="003A20F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Название доклада</w:t>
            </w:r>
          </w:p>
        </w:tc>
      </w:tr>
      <w:tr w:rsidR="003A20FF" w14:paraId="5715255B" w14:textId="77777777">
        <w:tc>
          <w:tcPr>
            <w:tcW w:w="458" w:type="dxa"/>
            <w:vAlign w:val="center"/>
          </w:tcPr>
          <w:p w14:paraId="1BF2DFD4" w14:textId="77777777" w:rsidR="003A20FF" w:rsidRDefault="00000000">
            <w: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81992A" w14:textId="77777777" w:rsidR="003A20FF" w:rsidRDefault="00000000">
            <w:r>
              <w:t>Бушкова Анна Константиновна</w:t>
            </w:r>
          </w:p>
        </w:tc>
        <w:tc>
          <w:tcPr>
            <w:tcW w:w="3543" w:type="dxa"/>
            <w:vAlign w:val="center"/>
          </w:tcPr>
          <w:p w14:paraId="39DDAF3C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5583" w14:textId="77777777" w:rsidR="003A20FF" w:rsidRDefault="00000000">
            <w:r>
              <w:t>Физико-химические методы исследования морской мейофауны</w:t>
            </w:r>
          </w:p>
        </w:tc>
      </w:tr>
      <w:tr w:rsidR="003A20FF" w14:paraId="0F30167B" w14:textId="77777777">
        <w:tc>
          <w:tcPr>
            <w:tcW w:w="458" w:type="dxa"/>
            <w:vAlign w:val="center"/>
          </w:tcPr>
          <w:p w14:paraId="6146F8B0" w14:textId="77777777" w:rsidR="003A20FF" w:rsidRDefault="00000000">
            <w:r>
              <w:t>2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BF4F9A" w14:textId="77777777" w:rsidR="003A20FF" w:rsidRDefault="00000000">
            <w:r>
              <w:t>Гершман Маргарита Константиновна</w:t>
            </w:r>
          </w:p>
        </w:tc>
        <w:tc>
          <w:tcPr>
            <w:tcW w:w="3543" w:type="dxa"/>
            <w:vAlign w:val="center"/>
          </w:tcPr>
          <w:p w14:paraId="185DB4B8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AE5D" w14:textId="77777777" w:rsidR="003A20FF" w:rsidRDefault="00000000">
            <w:r>
              <w:t>Анализ деформируемости эритроцитов методами лазерной дифрактометрии и проточной камеры в норме и в условиях прекондиционирования</w:t>
            </w:r>
          </w:p>
        </w:tc>
      </w:tr>
      <w:tr w:rsidR="003A20FF" w14:paraId="4D1DB277" w14:textId="77777777">
        <w:tc>
          <w:tcPr>
            <w:tcW w:w="458" w:type="dxa"/>
            <w:vAlign w:val="center"/>
          </w:tcPr>
          <w:p w14:paraId="42DB275A" w14:textId="77777777" w:rsidR="003A20FF" w:rsidRDefault="00000000">
            <w:r>
              <w:t>3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818A26" w14:textId="77777777" w:rsidR="003A20FF" w:rsidRDefault="00000000">
            <w:r>
              <w:t>Демьяненко Екатерина Васильевна</w:t>
            </w:r>
          </w:p>
        </w:tc>
        <w:tc>
          <w:tcPr>
            <w:tcW w:w="3543" w:type="dxa"/>
            <w:vAlign w:val="center"/>
          </w:tcPr>
          <w:p w14:paraId="409DC792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F7F0" w14:textId="77777777" w:rsidR="003A20FF" w:rsidRDefault="00000000">
            <w:r>
              <w:t>Критический анализ моделей ДНК</w:t>
            </w:r>
          </w:p>
        </w:tc>
      </w:tr>
      <w:tr w:rsidR="003A20FF" w14:paraId="7D39CE7C" w14:textId="77777777">
        <w:tc>
          <w:tcPr>
            <w:tcW w:w="458" w:type="dxa"/>
            <w:vAlign w:val="center"/>
          </w:tcPr>
          <w:p w14:paraId="075457E0" w14:textId="77777777" w:rsidR="003A20FF" w:rsidRDefault="00000000">
            <w:r>
              <w:t>4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BBDB48" w14:textId="77777777" w:rsidR="003A20FF" w:rsidRDefault="00000000">
            <w:r>
              <w:t>Домрачев Иван Сергеевич</w:t>
            </w:r>
          </w:p>
        </w:tc>
        <w:tc>
          <w:tcPr>
            <w:tcW w:w="3543" w:type="dxa"/>
            <w:vAlign w:val="center"/>
          </w:tcPr>
          <w:p w14:paraId="46D827C2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05B4" w14:textId="77777777" w:rsidR="003A20FF" w:rsidRDefault="00000000">
            <w:pPr>
              <w:rPr>
                <w:highlight w:val="yellow"/>
              </w:rPr>
            </w:pPr>
            <w:r>
              <w:t>Анализ нелинейных характеристик активности нейронов подкорковых структур мозга у пациентов с двигательными нарушениями</w:t>
            </w:r>
          </w:p>
        </w:tc>
      </w:tr>
      <w:tr w:rsidR="003A20FF" w14:paraId="46A6E26E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743E" w14:textId="77777777" w:rsidR="003A20FF" w:rsidRDefault="00000000">
            <w:r>
              <w:t>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387A" w14:textId="77777777" w:rsidR="003A20FF" w:rsidRDefault="00000000">
            <w:r>
              <w:t>Ефремов Максим Вячеславович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84E0" w14:textId="77777777" w:rsidR="003A20FF" w:rsidRDefault="00000000">
            <w:r>
              <w:t>Российский химико-технологический университет имени Д.И. Менделеева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5613" w14:textId="77777777" w:rsidR="003A20FF" w:rsidRDefault="00000000">
            <w:r>
              <w:t>2D-наноархитектоника тетрапиррольных комплексов металлов: управление спиновым состоянием Ni(II)</w:t>
            </w:r>
          </w:p>
        </w:tc>
      </w:tr>
      <w:tr w:rsidR="003A20FF" w14:paraId="398C71C7" w14:textId="77777777">
        <w:tc>
          <w:tcPr>
            <w:tcW w:w="458" w:type="dxa"/>
            <w:vAlign w:val="center"/>
          </w:tcPr>
          <w:p w14:paraId="0B497366" w14:textId="77777777" w:rsidR="003A20FF" w:rsidRDefault="00000000">
            <w:r>
              <w:t>6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DCD6F0" w14:textId="77777777" w:rsidR="003A20FF" w:rsidRDefault="00000000">
            <w:r>
              <w:t>Мансурова Мария Владленовна</w:t>
            </w:r>
          </w:p>
        </w:tc>
        <w:tc>
          <w:tcPr>
            <w:tcW w:w="3543" w:type="dxa"/>
            <w:vAlign w:val="center"/>
          </w:tcPr>
          <w:p w14:paraId="022E8896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9C56" w14:textId="77777777" w:rsidR="003A20FF" w:rsidRDefault="00000000">
            <w:r>
              <w:t>Влияние ионов и осмотического давления на структурную организацию жидкокристаллических дисперсий ДНК</w:t>
            </w:r>
          </w:p>
        </w:tc>
      </w:tr>
      <w:tr w:rsidR="003A20FF" w14:paraId="440620D2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A44D" w14:textId="77777777" w:rsidR="003A20FF" w:rsidRDefault="00000000">
            <w:r>
              <w:t>7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02F9" w14:textId="77777777" w:rsidR="003A20FF" w:rsidRDefault="00000000">
            <w:r>
              <w:t>Мельник Ольга Евгеньевна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04F6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50F9" w14:textId="77777777" w:rsidR="003A20FF" w:rsidRDefault="00000000">
            <w:r>
              <w:t>Разработка сорбционных материалов для улавливания серосодержащих соединений из газовых потоков</w:t>
            </w:r>
          </w:p>
        </w:tc>
      </w:tr>
      <w:tr w:rsidR="003A20FF" w14:paraId="2DC6E12D" w14:textId="77777777">
        <w:tc>
          <w:tcPr>
            <w:tcW w:w="458" w:type="dxa"/>
            <w:vAlign w:val="center"/>
          </w:tcPr>
          <w:p w14:paraId="3A25F341" w14:textId="77777777" w:rsidR="003A20FF" w:rsidRDefault="00000000">
            <w:r>
              <w:t>8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F1CBB8" w14:textId="77777777" w:rsidR="003A20FF" w:rsidRDefault="00000000">
            <w:r>
              <w:t>Нигматзянова Адалат Альбертовна</w:t>
            </w:r>
          </w:p>
        </w:tc>
        <w:tc>
          <w:tcPr>
            <w:tcW w:w="3543" w:type="dxa"/>
            <w:vAlign w:val="center"/>
          </w:tcPr>
          <w:p w14:paraId="43213A25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7149" w14:textId="77777777" w:rsidR="003A20FF" w:rsidRDefault="00000000">
            <w:r>
              <w:t>Моделирование ослабления интенсивности лазерного излучения 578 нм в кровеносных сосудах различного диаметра</w:t>
            </w:r>
          </w:p>
        </w:tc>
      </w:tr>
      <w:tr w:rsidR="003A20FF" w14:paraId="1AB9B09B" w14:textId="77777777">
        <w:tc>
          <w:tcPr>
            <w:tcW w:w="458" w:type="dxa"/>
            <w:vAlign w:val="center"/>
          </w:tcPr>
          <w:p w14:paraId="41B9454D" w14:textId="77777777" w:rsidR="003A20FF" w:rsidRDefault="00000000">
            <w:r>
              <w:t>9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A47F86" w14:textId="77777777" w:rsidR="003A20FF" w:rsidRDefault="00000000">
            <w:r>
              <w:t>Нуриев Леонид Рафаэлевич</w:t>
            </w:r>
          </w:p>
        </w:tc>
        <w:tc>
          <w:tcPr>
            <w:tcW w:w="3543" w:type="dxa"/>
            <w:vAlign w:val="center"/>
          </w:tcPr>
          <w:p w14:paraId="70BD2EBD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FAA1" w14:textId="77777777" w:rsidR="003A20FF" w:rsidRDefault="00000000">
            <w:r>
              <w:t>Изучение структурообразования биодеградируемых полимеров на примере стереокомплекса молочной кислоты</w:t>
            </w:r>
          </w:p>
        </w:tc>
      </w:tr>
      <w:tr w:rsidR="003A20FF" w14:paraId="1EB71B64" w14:textId="77777777">
        <w:tc>
          <w:tcPr>
            <w:tcW w:w="458" w:type="dxa"/>
            <w:vAlign w:val="center"/>
          </w:tcPr>
          <w:p w14:paraId="60B8F409" w14:textId="77777777" w:rsidR="003A20FF" w:rsidRDefault="00000000">
            <w:r>
              <w:t>10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76F348" w14:textId="77777777" w:rsidR="003A20FF" w:rsidRDefault="00000000">
            <w:r>
              <w:t>Плаксина Маргарита Евгеньевна</w:t>
            </w:r>
          </w:p>
        </w:tc>
        <w:tc>
          <w:tcPr>
            <w:tcW w:w="3543" w:type="dxa"/>
            <w:vAlign w:val="center"/>
          </w:tcPr>
          <w:p w14:paraId="185FEE38" w14:textId="77777777" w:rsidR="003A20FF" w:rsidRDefault="00000000">
            <w:r>
              <w:t>Санкт-Петербургский горный университет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A4C0" w14:textId="77777777" w:rsidR="003A20FF" w:rsidRDefault="00000000">
            <w:r>
              <w:t>Извлечение ванадия из нефтяного кокса кислотным и щелочным выщелачиванием</w:t>
            </w:r>
          </w:p>
        </w:tc>
      </w:tr>
      <w:tr w:rsidR="003A20FF" w14:paraId="42021BCC" w14:textId="77777777">
        <w:tc>
          <w:tcPr>
            <w:tcW w:w="458" w:type="dxa"/>
            <w:vAlign w:val="center"/>
          </w:tcPr>
          <w:p w14:paraId="71A2834C" w14:textId="77777777" w:rsidR="003A20FF" w:rsidRDefault="00000000">
            <w:r>
              <w:t>11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93EEC1" w14:textId="77777777" w:rsidR="003A20FF" w:rsidRDefault="00000000">
            <w:r>
              <w:t>Прокопец Анастасия Юрьевна</w:t>
            </w:r>
          </w:p>
        </w:tc>
        <w:tc>
          <w:tcPr>
            <w:tcW w:w="3543" w:type="dxa"/>
            <w:vAlign w:val="center"/>
          </w:tcPr>
          <w:p w14:paraId="003B0436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3188" w14:textId="77777777" w:rsidR="003A20FF" w:rsidRDefault="00000000">
            <w:r>
              <w:t>Исследование аффинности и кинетики связывания флуоресцентных белковых сенсоров с интегринами тромбоцитов</w:t>
            </w:r>
          </w:p>
        </w:tc>
      </w:tr>
      <w:tr w:rsidR="003A20FF" w14:paraId="07FE7D28" w14:textId="77777777">
        <w:tc>
          <w:tcPr>
            <w:tcW w:w="458" w:type="dxa"/>
            <w:vAlign w:val="center"/>
          </w:tcPr>
          <w:p w14:paraId="65F13241" w14:textId="77777777" w:rsidR="003A20FF" w:rsidRDefault="00000000">
            <w:r>
              <w:t>12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21DCF3" w14:textId="77777777" w:rsidR="003A20FF" w:rsidRDefault="00000000">
            <w:r>
              <w:t>Селиванова Елизавета Филипповна</w:t>
            </w:r>
          </w:p>
        </w:tc>
        <w:tc>
          <w:tcPr>
            <w:tcW w:w="3543" w:type="dxa"/>
            <w:vAlign w:val="center"/>
          </w:tcPr>
          <w:p w14:paraId="3B26415A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E2E6" w14:textId="77777777" w:rsidR="003A20FF" w:rsidRDefault="00000000">
            <w:r>
              <w:t>Синтез и изучение фотофизических, фотохимических и биологических свойств тетра-мезо-арил-замещенных порфиринатов фосфора(V)</w:t>
            </w:r>
          </w:p>
        </w:tc>
      </w:tr>
      <w:tr w:rsidR="003A20FF" w14:paraId="45157E56" w14:textId="77777777">
        <w:tc>
          <w:tcPr>
            <w:tcW w:w="458" w:type="dxa"/>
            <w:vAlign w:val="center"/>
          </w:tcPr>
          <w:p w14:paraId="491414B6" w14:textId="77777777" w:rsidR="003A20FF" w:rsidRDefault="00000000">
            <w:r>
              <w:lastRenderedPageBreak/>
              <w:t>13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6B7844" w14:textId="77777777" w:rsidR="003A20FF" w:rsidRDefault="00000000">
            <w:r>
              <w:t>Синёва Лада Олеговна</w:t>
            </w:r>
          </w:p>
        </w:tc>
        <w:tc>
          <w:tcPr>
            <w:tcW w:w="3543" w:type="dxa"/>
            <w:vAlign w:val="center"/>
          </w:tcPr>
          <w:p w14:paraId="0FF17CA2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019B" w14:textId="77777777" w:rsidR="003A20FF" w:rsidRDefault="00000000">
            <w:r>
              <w:t>Синтез и исследование щёточных полимеров акрилатной природы и перспективы систем на основе Poly(PEGMA)</w:t>
            </w:r>
          </w:p>
        </w:tc>
      </w:tr>
      <w:tr w:rsidR="003A20FF" w14:paraId="656F9CB7" w14:textId="77777777">
        <w:tc>
          <w:tcPr>
            <w:tcW w:w="458" w:type="dxa"/>
            <w:vAlign w:val="center"/>
          </w:tcPr>
          <w:p w14:paraId="649C79B7" w14:textId="77777777" w:rsidR="003A20FF" w:rsidRDefault="00000000">
            <w:r>
              <w:t>14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F63E77" w14:textId="77777777" w:rsidR="003A20FF" w:rsidRDefault="00000000">
            <w:r>
              <w:t>Чехова Нина Альбертовна</w:t>
            </w:r>
          </w:p>
        </w:tc>
        <w:tc>
          <w:tcPr>
            <w:tcW w:w="3543" w:type="dxa"/>
            <w:vAlign w:val="center"/>
          </w:tcPr>
          <w:p w14:paraId="3EC74508" w14:textId="77777777" w:rsidR="003A20FF" w:rsidRDefault="00000000">
            <w:r>
              <w:t>Московский педагогический государственный университет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09A9" w14:textId="77777777" w:rsidR="003A20FF" w:rsidRDefault="00000000">
            <w:r>
              <w:t>Исследование воды на наличие фармацевтических препаратов с помощью ГКР</w:t>
            </w:r>
          </w:p>
        </w:tc>
      </w:tr>
      <w:tr w:rsidR="003A20FF" w14:paraId="65F4A53D" w14:textId="77777777">
        <w:tc>
          <w:tcPr>
            <w:tcW w:w="458" w:type="dxa"/>
            <w:vAlign w:val="center"/>
          </w:tcPr>
          <w:p w14:paraId="05DC104B" w14:textId="77777777" w:rsidR="003A20FF" w:rsidRDefault="00000000">
            <w:r>
              <w:t>15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69D1BB" w14:textId="77777777" w:rsidR="003A20FF" w:rsidRDefault="00000000">
            <w:r>
              <w:t>Шевченко Виктория Леонидовна</w:t>
            </w:r>
          </w:p>
        </w:tc>
        <w:tc>
          <w:tcPr>
            <w:tcW w:w="3543" w:type="dxa"/>
            <w:vAlign w:val="center"/>
          </w:tcPr>
          <w:p w14:paraId="049FCD87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5850" w14:textId="77777777" w:rsidR="003A20FF" w:rsidRDefault="00000000">
            <w:r>
              <w:t>Механизм связывания антибиотических препаратов бактериальным белком DPS</w:t>
            </w:r>
          </w:p>
        </w:tc>
      </w:tr>
      <w:tr w:rsidR="003A20FF" w14:paraId="6802A611" w14:textId="77777777">
        <w:tc>
          <w:tcPr>
            <w:tcW w:w="458" w:type="dxa"/>
            <w:vAlign w:val="center"/>
          </w:tcPr>
          <w:p w14:paraId="75740D7E" w14:textId="77777777" w:rsidR="003A20FF" w:rsidRDefault="00000000">
            <w:r>
              <w:t>16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69B81" w14:textId="77777777" w:rsidR="003A20FF" w:rsidRDefault="00000000">
            <w:r>
              <w:t>Галкина Олеся Игоревна</w:t>
            </w:r>
          </w:p>
        </w:tc>
        <w:tc>
          <w:tcPr>
            <w:tcW w:w="3543" w:type="dxa"/>
            <w:vAlign w:val="center"/>
          </w:tcPr>
          <w:p w14:paraId="49F859BD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7224" w14:textId="77777777" w:rsidR="003A20FF" w:rsidRDefault="00000000">
            <w:r>
              <w:t>Влияние температуры гидротермальной карбонизации на терморастворение биоугля</w:t>
            </w:r>
          </w:p>
        </w:tc>
      </w:tr>
      <w:tr w:rsidR="003A20FF" w14:paraId="576AFC1E" w14:textId="77777777">
        <w:tc>
          <w:tcPr>
            <w:tcW w:w="458" w:type="dxa"/>
            <w:vAlign w:val="center"/>
          </w:tcPr>
          <w:p w14:paraId="48A9D5F5" w14:textId="77777777" w:rsidR="003A20FF" w:rsidRDefault="00000000">
            <w:r>
              <w:t>17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81F48B" w14:textId="77777777" w:rsidR="003A20FF" w:rsidRDefault="00000000">
            <w:r>
              <w:t>Степанова Мария Павловна</w:t>
            </w:r>
          </w:p>
        </w:tc>
        <w:tc>
          <w:tcPr>
            <w:tcW w:w="3543" w:type="dxa"/>
            <w:vAlign w:val="center"/>
          </w:tcPr>
          <w:p w14:paraId="328F387C" w14:textId="77777777" w:rsidR="003A20FF" w:rsidRDefault="00000000">
            <w:r>
              <w:t>Национальный исследовательский университет «Высшая школа экономики»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CB88" w14:textId="77777777" w:rsidR="003A20FF" w:rsidRDefault="00000000">
            <w:r>
              <w:t>Водорастворимые металлокомплексы фталоцианинов для биомедицинских применений</w:t>
            </w:r>
          </w:p>
        </w:tc>
      </w:tr>
      <w:tr w:rsidR="003A20FF" w14:paraId="02FA6DFE" w14:textId="77777777">
        <w:tc>
          <w:tcPr>
            <w:tcW w:w="458" w:type="dxa"/>
            <w:vAlign w:val="center"/>
          </w:tcPr>
          <w:p w14:paraId="3E56F153" w14:textId="77777777" w:rsidR="003A20FF" w:rsidRDefault="00000000">
            <w:r>
              <w:t>18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74E29B" w14:textId="77777777" w:rsidR="003A20FF" w:rsidRDefault="00000000">
            <w:r>
              <w:t>Овечкина Анна Александровна (дист)</w:t>
            </w:r>
          </w:p>
        </w:tc>
        <w:tc>
          <w:tcPr>
            <w:tcW w:w="3543" w:type="dxa"/>
            <w:vAlign w:val="center"/>
          </w:tcPr>
          <w:p w14:paraId="27262BE7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FD5A" w14:textId="77777777" w:rsidR="003A20FF" w:rsidRDefault="00000000">
            <w:r>
              <w:t>Влияние режима пиролиза на терморастворение биоугля</w:t>
            </w:r>
          </w:p>
        </w:tc>
      </w:tr>
    </w:tbl>
    <w:p w14:paraId="5C5A6C55" w14:textId="77777777" w:rsidR="003A20FF" w:rsidRDefault="003A20FF"/>
    <w:p w14:paraId="13FAE887" w14:textId="77777777" w:rsidR="003A20FF" w:rsidRDefault="00000000">
      <w:pPr>
        <w:jc w:val="center"/>
        <w:rPr>
          <w:sz w:val="28"/>
        </w:rPr>
      </w:pPr>
      <w:r>
        <w:rPr>
          <w:sz w:val="28"/>
        </w:rPr>
        <w:t>07 апреля 2026 г. (вторник), 13:30-18:00</w:t>
      </w:r>
    </w:p>
    <w:tbl>
      <w:tblPr>
        <w:tblStyle w:val="afa"/>
        <w:tblW w:w="14596" w:type="dxa"/>
        <w:tblLayout w:type="fixed"/>
        <w:tblLook w:val="04A0" w:firstRow="1" w:lastRow="0" w:firstColumn="1" w:lastColumn="0" w:noHBand="0" w:noVBand="1"/>
      </w:tblPr>
      <w:tblGrid>
        <w:gridCol w:w="458"/>
        <w:gridCol w:w="2798"/>
        <w:gridCol w:w="3543"/>
        <w:gridCol w:w="7797"/>
      </w:tblGrid>
      <w:tr w:rsidR="003A20FF" w14:paraId="3F807D7B" w14:textId="77777777" w:rsidTr="00E40F47">
        <w:tc>
          <w:tcPr>
            <w:tcW w:w="458" w:type="dxa"/>
            <w:vAlign w:val="center"/>
          </w:tcPr>
          <w:p w14:paraId="1BB73FE3" w14:textId="77777777" w:rsidR="003A20FF" w:rsidRDefault="00000000">
            <w: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AADD2" w14:textId="77777777" w:rsidR="003A20FF" w:rsidRDefault="00000000">
            <w:r>
              <w:t>Выходцев Александр Сергеевич</w:t>
            </w:r>
          </w:p>
        </w:tc>
        <w:tc>
          <w:tcPr>
            <w:tcW w:w="3543" w:type="dxa"/>
            <w:vAlign w:val="center"/>
          </w:tcPr>
          <w:p w14:paraId="7A8B40A1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5D8B" w14:textId="77777777" w:rsidR="003A20FF" w:rsidRDefault="00000000">
            <w:r>
              <w:t>Исследование газохроматографических параметров сорбции соединений различных классов на сорбенте на основе 1-децил-3-метилимидазолий бромида</w:t>
            </w:r>
          </w:p>
        </w:tc>
      </w:tr>
      <w:tr w:rsidR="003A20FF" w14:paraId="222305F4" w14:textId="77777777" w:rsidTr="00E40F47">
        <w:tc>
          <w:tcPr>
            <w:tcW w:w="458" w:type="dxa"/>
            <w:vAlign w:val="center"/>
          </w:tcPr>
          <w:p w14:paraId="3F5AA54F" w14:textId="77777777" w:rsidR="003A20FF" w:rsidRDefault="00000000">
            <w:r>
              <w:t>2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84A86F" w14:textId="77777777" w:rsidR="003A20FF" w:rsidRDefault="00000000">
            <w:r>
              <w:t>Дмитриева Софья Александровна</w:t>
            </w:r>
          </w:p>
        </w:tc>
        <w:tc>
          <w:tcPr>
            <w:tcW w:w="3543" w:type="dxa"/>
            <w:vAlign w:val="center"/>
          </w:tcPr>
          <w:p w14:paraId="633E70E8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522A" w14:textId="77777777" w:rsidR="003A20FF" w:rsidRDefault="00000000">
            <w:r>
              <w:t>Чувствительные элементы полупроводниковых газовых сенсоров на основе тонких плёнок ZnO, полученных методом AACVD</w:t>
            </w:r>
          </w:p>
        </w:tc>
      </w:tr>
      <w:tr w:rsidR="003A20FF" w14:paraId="3D1D619D" w14:textId="77777777" w:rsidTr="00E40F4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1C4F" w14:textId="77777777" w:rsidR="003A20FF" w:rsidRDefault="00000000">
            <w:r>
              <w:t>3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E528" w14:textId="77777777" w:rsidR="003A20FF" w:rsidRDefault="00000000">
            <w:r>
              <w:t>Захарова Анна Максимовна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FCEE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28A7" w14:textId="77777777" w:rsidR="003A20FF" w:rsidRDefault="00000000">
            <w:r>
              <w:t>Ультраструктурная морфометрия тромбоцитов и их предшественников в норме и патологии</w:t>
            </w:r>
          </w:p>
        </w:tc>
      </w:tr>
      <w:tr w:rsidR="003A20FF" w14:paraId="0FF121F8" w14:textId="77777777" w:rsidTr="00E40F47">
        <w:tc>
          <w:tcPr>
            <w:tcW w:w="458" w:type="dxa"/>
            <w:vAlign w:val="center"/>
          </w:tcPr>
          <w:p w14:paraId="2B36A0CC" w14:textId="77777777" w:rsidR="003A20FF" w:rsidRDefault="00000000">
            <w:r>
              <w:t>4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C38700" w14:textId="77777777" w:rsidR="003A20FF" w:rsidRDefault="00000000">
            <w:r>
              <w:t>Кононенко Елизавета Александровна</w:t>
            </w:r>
          </w:p>
        </w:tc>
        <w:tc>
          <w:tcPr>
            <w:tcW w:w="3543" w:type="dxa"/>
            <w:vAlign w:val="center"/>
          </w:tcPr>
          <w:p w14:paraId="0D1F037D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88E1" w14:textId="77777777" w:rsidR="003A20FF" w:rsidRDefault="00000000">
            <w:r>
              <w:t>Моделирование кинетики фотоотверждения метакрилата желатина</w:t>
            </w:r>
          </w:p>
        </w:tc>
      </w:tr>
      <w:tr w:rsidR="003A20FF" w14:paraId="49E44054" w14:textId="77777777" w:rsidTr="00E40F47">
        <w:tc>
          <w:tcPr>
            <w:tcW w:w="458" w:type="dxa"/>
            <w:vAlign w:val="center"/>
          </w:tcPr>
          <w:p w14:paraId="30B0CEE2" w14:textId="77777777" w:rsidR="003A20FF" w:rsidRDefault="00000000">
            <w:r>
              <w:t>5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FD78E4" w14:textId="77777777" w:rsidR="003A20FF" w:rsidRDefault="00000000">
            <w:r>
              <w:t>Корчкова Софья Никитична</w:t>
            </w:r>
          </w:p>
        </w:tc>
        <w:tc>
          <w:tcPr>
            <w:tcW w:w="3543" w:type="dxa"/>
            <w:vAlign w:val="center"/>
          </w:tcPr>
          <w:p w14:paraId="5C136C90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B0D1" w14:textId="77777777" w:rsidR="003A20FF" w:rsidRDefault="00000000">
            <w:r>
              <w:t>Расчёт оптических и электронных свойств органических полупроводниковых тиофен-фениленовых со-олигомеров с помощью теории функционала плотности</w:t>
            </w:r>
          </w:p>
        </w:tc>
      </w:tr>
      <w:tr w:rsidR="003A20FF" w14:paraId="76B5FB2B" w14:textId="77777777" w:rsidTr="00E40F4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C0D7" w14:textId="77777777" w:rsidR="003A20FF" w:rsidRDefault="00000000">
            <w:r>
              <w:t>6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C848" w14:textId="77777777" w:rsidR="003A20FF" w:rsidRDefault="00000000">
            <w:r>
              <w:t>Крюкова Александра Владимировна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3345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B1FD" w14:textId="77777777" w:rsidR="003A20FF" w:rsidRDefault="00000000">
            <w:r>
              <w:t>Связывание винкристин сульфата с эритроцитами in vitro</w:t>
            </w:r>
          </w:p>
        </w:tc>
      </w:tr>
      <w:tr w:rsidR="003A20FF" w14:paraId="2E43D22E" w14:textId="77777777" w:rsidTr="00E40F47">
        <w:tc>
          <w:tcPr>
            <w:tcW w:w="458" w:type="dxa"/>
            <w:vAlign w:val="center"/>
          </w:tcPr>
          <w:p w14:paraId="3E718CAB" w14:textId="77777777" w:rsidR="003A20FF" w:rsidRDefault="00000000">
            <w:r>
              <w:t>7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2E5344" w14:textId="77777777" w:rsidR="003A20FF" w:rsidRDefault="00000000">
            <w:r>
              <w:t>Лю Чжаотун</w:t>
            </w:r>
          </w:p>
        </w:tc>
        <w:tc>
          <w:tcPr>
            <w:tcW w:w="3543" w:type="dxa"/>
            <w:vAlign w:val="center"/>
          </w:tcPr>
          <w:p w14:paraId="7D3D14B1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C4F6" w14:textId="77777777" w:rsidR="003A20FF" w:rsidRDefault="00000000">
            <w:r>
              <w:t>Синтез и изучение циклометаллированного комплекса иридия с метил-4-(1-фенил-1H-бензо[d]имидазол-2-ил)бензоатом и диметил 2,2′-бипиридин-4,4′-дикарбоксилатом</w:t>
            </w:r>
          </w:p>
        </w:tc>
      </w:tr>
      <w:tr w:rsidR="003A20FF" w14:paraId="5EDBA014" w14:textId="77777777" w:rsidTr="00E40F47">
        <w:tc>
          <w:tcPr>
            <w:tcW w:w="458" w:type="dxa"/>
            <w:vAlign w:val="center"/>
          </w:tcPr>
          <w:p w14:paraId="7AE30D1E" w14:textId="77777777" w:rsidR="003A20FF" w:rsidRDefault="00000000">
            <w:r>
              <w:t>8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7B3301" w14:textId="77777777" w:rsidR="003A20FF" w:rsidRDefault="00000000">
            <w:r>
              <w:t>Макаров Андрей Сергеевич</w:t>
            </w:r>
          </w:p>
        </w:tc>
        <w:tc>
          <w:tcPr>
            <w:tcW w:w="3543" w:type="dxa"/>
            <w:vAlign w:val="center"/>
          </w:tcPr>
          <w:p w14:paraId="586097FC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8AAC" w14:textId="77777777" w:rsidR="003A20FF" w:rsidRDefault="00000000">
            <w:r>
              <w:t>Анализ кристаллизации полибутиленадипата и его сополимеров методами сверхбыстрой калориметрии</w:t>
            </w:r>
          </w:p>
        </w:tc>
      </w:tr>
      <w:tr w:rsidR="003A20FF" w14:paraId="7A605F99" w14:textId="77777777" w:rsidTr="00E40F47">
        <w:tc>
          <w:tcPr>
            <w:tcW w:w="458" w:type="dxa"/>
            <w:vAlign w:val="center"/>
          </w:tcPr>
          <w:p w14:paraId="2A9916EE" w14:textId="77777777" w:rsidR="003A20FF" w:rsidRDefault="00000000">
            <w:r>
              <w:lastRenderedPageBreak/>
              <w:t>9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15F02" w14:textId="77777777" w:rsidR="003A20FF" w:rsidRDefault="00000000">
            <w:r>
              <w:t>Мацур Вадим Александрович</w:t>
            </w:r>
          </w:p>
        </w:tc>
        <w:tc>
          <w:tcPr>
            <w:tcW w:w="3543" w:type="dxa"/>
            <w:vAlign w:val="center"/>
          </w:tcPr>
          <w:p w14:paraId="0B76B28F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E1D4" w14:textId="77777777" w:rsidR="003A20FF" w:rsidRDefault="00000000">
            <w:r>
              <w:t xml:space="preserve">Получение двумерных ансамблей наночастиц методом диблоксополимерной литографии </w:t>
            </w:r>
          </w:p>
        </w:tc>
      </w:tr>
      <w:tr w:rsidR="003A20FF" w14:paraId="19D8E413" w14:textId="77777777" w:rsidTr="00E40F47">
        <w:tc>
          <w:tcPr>
            <w:tcW w:w="458" w:type="dxa"/>
            <w:vAlign w:val="center"/>
          </w:tcPr>
          <w:p w14:paraId="5E406BC3" w14:textId="77777777" w:rsidR="003A20FF" w:rsidRDefault="00000000">
            <w:r>
              <w:t>10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73095B" w14:textId="77777777" w:rsidR="003A20FF" w:rsidRDefault="00000000">
            <w:r>
              <w:t>Некрасова Дарья Дмитриевна</w:t>
            </w:r>
          </w:p>
        </w:tc>
        <w:tc>
          <w:tcPr>
            <w:tcW w:w="3543" w:type="dxa"/>
            <w:vAlign w:val="center"/>
          </w:tcPr>
          <w:p w14:paraId="203AC905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79F2" w14:textId="77777777" w:rsidR="003A20FF" w:rsidRDefault="00000000">
            <w:r>
              <w:t>Функциональные свойства мембран, изготовленных из жидкокристаллических дисперсий оксида графена</w:t>
            </w:r>
          </w:p>
        </w:tc>
      </w:tr>
      <w:tr w:rsidR="003A20FF" w14:paraId="44693AF8" w14:textId="77777777" w:rsidTr="00E40F47">
        <w:tc>
          <w:tcPr>
            <w:tcW w:w="458" w:type="dxa"/>
            <w:vAlign w:val="center"/>
          </w:tcPr>
          <w:p w14:paraId="30B2785B" w14:textId="77777777" w:rsidR="003A20FF" w:rsidRDefault="00000000">
            <w:r>
              <w:t>11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C01187" w14:textId="77777777" w:rsidR="003A20FF" w:rsidRDefault="00000000">
            <w:r>
              <w:t>Полякова Анастасия Дмитриевна</w:t>
            </w:r>
          </w:p>
        </w:tc>
        <w:tc>
          <w:tcPr>
            <w:tcW w:w="3543" w:type="dxa"/>
            <w:vAlign w:val="center"/>
          </w:tcPr>
          <w:p w14:paraId="686D330B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2661" w14:textId="77777777" w:rsidR="003A20FF" w:rsidRDefault="00000000">
            <w:r>
              <w:t>Термодинамический расчёт состава продуктов бескислородной газификации типового бурого угля в среде высокотемпературного газифицирующего агента.</w:t>
            </w:r>
          </w:p>
        </w:tc>
      </w:tr>
      <w:tr w:rsidR="003A20FF" w14:paraId="371B943F" w14:textId="77777777" w:rsidTr="00E40F47">
        <w:tc>
          <w:tcPr>
            <w:tcW w:w="458" w:type="dxa"/>
            <w:vAlign w:val="center"/>
          </w:tcPr>
          <w:p w14:paraId="14080CDF" w14:textId="77777777" w:rsidR="003A20FF" w:rsidRDefault="00000000">
            <w:r>
              <w:t>12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E27326" w14:textId="77777777" w:rsidR="003A20FF" w:rsidRDefault="00000000">
            <w:r>
              <w:t>Помелова Екатерина Дмитриевна</w:t>
            </w:r>
          </w:p>
        </w:tc>
        <w:tc>
          <w:tcPr>
            <w:tcW w:w="3543" w:type="dxa"/>
            <w:vAlign w:val="center"/>
          </w:tcPr>
          <w:p w14:paraId="71682BC1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78BC" w14:textId="77777777" w:rsidR="003A20FF" w:rsidRDefault="00000000">
            <w:r>
              <w:t>Формирование нанокапилляров в лейкосапфире торможением высокоэнергетических ионов ксенона (Хе 132)</w:t>
            </w:r>
          </w:p>
        </w:tc>
      </w:tr>
      <w:tr w:rsidR="003A20FF" w14:paraId="341E8FC2" w14:textId="77777777" w:rsidTr="00E40F47">
        <w:tc>
          <w:tcPr>
            <w:tcW w:w="458" w:type="dxa"/>
            <w:vAlign w:val="center"/>
          </w:tcPr>
          <w:p w14:paraId="38130775" w14:textId="77777777" w:rsidR="003A20FF" w:rsidRDefault="00000000">
            <w:r>
              <w:t>13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11F3C9" w14:textId="77777777" w:rsidR="003A20FF" w:rsidRDefault="00000000">
            <w:r>
              <w:t>Раффи Риккардо Робертович</w:t>
            </w:r>
          </w:p>
        </w:tc>
        <w:tc>
          <w:tcPr>
            <w:tcW w:w="3543" w:type="dxa"/>
            <w:vAlign w:val="center"/>
          </w:tcPr>
          <w:p w14:paraId="44C24F85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7190" w14:textId="77777777" w:rsidR="003A20FF" w:rsidRDefault="00000000">
            <w:r>
              <w:t>Модификация полимерных газоразделительных мембран в среде сверхкритического диоксида углерода</w:t>
            </w:r>
          </w:p>
        </w:tc>
      </w:tr>
      <w:tr w:rsidR="003A20FF" w14:paraId="6EA22A1E" w14:textId="77777777" w:rsidTr="00E40F47">
        <w:tc>
          <w:tcPr>
            <w:tcW w:w="458" w:type="dxa"/>
            <w:vAlign w:val="center"/>
          </w:tcPr>
          <w:p w14:paraId="137DD56E" w14:textId="77777777" w:rsidR="003A20FF" w:rsidRDefault="00000000">
            <w:r>
              <w:t>14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71892B" w14:textId="77777777" w:rsidR="003A20FF" w:rsidRDefault="00000000">
            <w:r>
              <w:t>Рубцов Яков Павлович</w:t>
            </w:r>
          </w:p>
        </w:tc>
        <w:tc>
          <w:tcPr>
            <w:tcW w:w="3543" w:type="dxa"/>
            <w:vAlign w:val="center"/>
          </w:tcPr>
          <w:p w14:paraId="67A816E7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856B" w14:textId="77777777" w:rsidR="003A20FF" w:rsidRDefault="00000000">
            <w:r>
              <w:t>Влияние условий переосаждения сульфата сальбутамола на размер и морфологию осаждаемых методом сверхкритического антисольвентного осаждениия частиц</w:t>
            </w:r>
          </w:p>
        </w:tc>
      </w:tr>
      <w:tr w:rsidR="003A20FF" w14:paraId="0F870D9B" w14:textId="77777777" w:rsidTr="00E40F47">
        <w:tc>
          <w:tcPr>
            <w:tcW w:w="458" w:type="dxa"/>
            <w:vAlign w:val="center"/>
          </w:tcPr>
          <w:p w14:paraId="08AA63C6" w14:textId="258E6098" w:rsidR="003A20FF" w:rsidRDefault="00000000">
            <w:r>
              <w:t>1</w:t>
            </w:r>
            <w:r w:rsidR="00E40F47">
              <w:t>5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24566" w14:textId="77777777" w:rsidR="003A20FF" w:rsidRDefault="00000000">
            <w:r>
              <w:t>Серажетдинов Артём Сергеевич</w:t>
            </w:r>
          </w:p>
        </w:tc>
        <w:tc>
          <w:tcPr>
            <w:tcW w:w="3543" w:type="dxa"/>
            <w:vAlign w:val="center"/>
          </w:tcPr>
          <w:p w14:paraId="36ED22D0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475A" w14:textId="77777777" w:rsidR="003A20FF" w:rsidRDefault="00000000">
            <w:r>
              <w:t>Влияние условий гидротермального синтеза на морфологию и дисперсность Nb2O5</w:t>
            </w:r>
          </w:p>
        </w:tc>
      </w:tr>
      <w:tr w:rsidR="003A20FF" w14:paraId="53F317B9" w14:textId="77777777" w:rsidTr="00E40F47">
        <w:tc>
          <w:tcPr>
            <w:tcW w:w="458" w:type="dxa"/>
            <w:vAlign w:val="center"/>
          </w:tcPr>
          <w:p w14:paraId="4B21B8D7" w14:textId="76F257C3" w:rsidR="003A20FF" w:rsidRDefault="00000000">
            <w:r>
              <w:t>1</w:t>
            </w:r>
            <w:r w:rsidR="00E40F47">
              <w:t>6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BCFF86" w14:textId="77777777" w:rsidR="003A20FF" w:rsidRDefault="00000000">
            <w:r>
              <w:t>Сушко Ксения Витальевна</w:t>
            </w:r>
          </w:p>
        </w:tc>
        <w:tc>
          <w:tcPr>
            <w:tcW w:w="3543" w:type="dxa"/>
            <w:vAlign w:val="center"/>
          </w:tcPr>
          <w:p w14:paraId="58A39557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0665" w14:textId="77777777" w:rsidR="003A20FF" w:rsidRDefault="00000000">
            <w:r>
              <w:t>Композиционные материалы на основе нитрида ванадия и восстановленного оксида графена: синтез, свойства и пероксидазоподобная активность</w:t>
            </w:r>
          </w:p>
        </w:tc>
      </w:tr>
      <w:tr w:rsidR="003A20FF" w14:paraId="1CE29B66" w14:textId="77777777" w:rsidTr="00E40F47">
        <w:tc>
          <w:tcPr>
            <w:tcW w:w="458" w:type="dxa"/>
            <w:vAlign w:val="center"/>
          </w:tcPr>
          <w:p w14:paraId="2FE1F58A" w14:textId="72EF97AD" w:rsidR="003A20FF" w:rsidRDefault="00000000">
            <w:r>
              <w:t>1</w:t>
            </w:r>
            <w:r w:rsidR="00E40F47">
              <w:t>7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95871A" w14:textId="77777777" w:rsidR="003A20FF" w:rsidRDefault="00000000">
            <w:r>
              <w:t>Тенихин Ярослав Игоревич</w:t>
            </w:r>
          </w:p>
        </w:tc>
        <w:tc>
          <w:tcPr>
            <w:tcW w:w="3543" w:type="dxa"/>
            <w:vAlign w:val="center"/>
          </w:tcPr>
          <w:p w14:paraId="256CAD5D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961C" w14:textId="77777777" w:rsidR="003A20FF" w:rsidRDefault="00000000">
            <w:r>
              <w:t>Оптимизация огрубленной модели бистабильных коротких фрагментов пиридин-фурана.</w:t>
            </w:r>
          </w:p>
        </w:tc>
      </w:tr>
      <w:tr w:rsidR="003A20FF" w14:paraId="26269014" w14:textId="77777777" w:rsidTr="00E40F47">
        <w:tc>
          <w:tcPr>
            <w:tcW w:w="458" w:type="dxa"/>
            <w:vAlign w:val="center"/>
          </w:tcPr>
          <w:p w14:paraId="3C7048C2" w14:textId="055EB610" w:rsidR="003A20FF" w:rsidRDefault="00000000">
            <w:r>
              <w:t>1</w:t>
            </w:r>
            <w:r w:rsidR="00E40F47">
              <w:t>8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A416DD" w14:textId="77777777" w:rsidR="003A20FF" w:rsidRDefault="00000000">
            <w:r>
              <w:t>Умаров Акмаль Зокиржонович</w:t>
            </w:r>
          </w:p>
        </w:tc>
        <w:tc>
          <w:tcPr>
            <w:tcW w:w="3543" w:type="dxa"/>
            <w:vAlign w:val="center"/>
          </w:tcPr>
          <w:p w14:paraId="440DF4B3" w14:textId="77777777" w:rsidR="003A20FF" w:rsidRDefault="00000000">
            <w:r>
              <w:t>МГУ, ФФФХИ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5DC1" w14:textId="77777777" w:rsidR="003A20FF" w:rsidRDefault="00000000">
            <w:r>
              <w:t>Структура и свойства термочувствительных гидрогелей на основе щеточных триблок-сополимеров</w:t>
            </w:r>
          </w:p>
        </w:tc>
      </w:tr>
    </w:tbl>
    <w:p w14:paraId="30721660" w14:textId="77777777" w:rsidR="003A20FF" w:rsidRDefault="003A20FF"/>
    <w:sectPr w:rsidR="003A20FF">
      <w:pgSz w:w="16838" w:h="11906" w:orient="landscape"/>
      <w:pgMar w:top="993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FF"/>
    <w:rsid w:val="003A20FF"/>
    <w:rsid w:val="0044578D"/>
    <w:rsid w:val="00E4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687E"/>
  <w15:docId w15:val="{D5CD88DA-55D2-4D07-81EF-B84AC200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a3">
    <w:name w:val="Intense Quote"/>
    <w:basedOn w:val="a"/>
    <w:next w:val="a"/>
    <w:link w:val="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4">
    <w:name w:val="Выделенная цитата Знак"/>
    <w:basedOn w:val="1"/>
    <w:link w:val="a3"/>
    <w:rPr>
      <w:i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a7">
    <w:name w:val="TOC Heading"/>
    <w:link w:val="a8"/>
  </w:style>
  <w:style w:type="character" w:customStyle="1" w:styleId="a8">
    <w:name w:val="Заголовок оглавления Знак"/>
    <w:link w:val="a7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9">
    <w:name w:val="caption"/>
    <w:basedOn w:val="a"/>
    <w:next w:val="a"/>
    <w:link w:val="aa"/>
    <w:pPr>
      <w:spacing w:line="276" w:lineRule="auto"/>
    </w:pPr>
    <w:rPr>
      <w:b/>
      <w:color w:val="4472C4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4472C4" w:themeColor="accent1"/>
      <w:sz w:val="18"/>
    </w:rPr>
  </w:style>
  <w:style w:type="paragraph" w:styleId="ab">
    <w:name w:val="header"/>
    <w:basedOn w:val="a"/>
    <w:link w:val="a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styleId="ad">
    <w:name w:val="footer"/>
    <w:basedOn w:val="a"/>
    <w:link w:val="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customStyle="1" w:styleId="13">
    <w:name w:val="Знак сноски1"/>
    <w:basedOn w:val="12"/>
    <w:link w:val="af"/>
    <w:rPr>
      <w:vertAlign w:val="superscript"/>
    </w:rPr>
  </w:style>
  <w:style w:type="character" w:styleId="af">
    <w:name w:val="footnote reference"/>
    <w:basedOn w:val="a0"/>
    <w:link w:val="13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character" w:customStyle="1" w:styleId="50">
    <w:name w:val="Заголовок 5 Знак"/>
    <w:basedOn w:val="1"/>
    <w:link w:val="5"/>
    <w:rPr>
      <w:rFonts w:ascii="Arial" w:hAnsi="Arial"/>
      <w:b/>
    </w:rPr>
  </w:style>
  <w:style w:type="paragraph" w:styleId="af0">
    <w:name w:val="table of figures"/>
    <w:basedOn w:val="a"/>
    <w:next w:val="a"/>
    <w:link w:val="af1"/>
    <w:pPr>
      <w:spacing w:after="0"/>
    </w:pPr>
  </w:style>
  <w:style w:type="character" w:customStyle="1" w:styleId="af1">
    <w:name w:val="Перечень рисунков Знак"/>
    <w:basedOn w:val="1"/>
    <w:link w:val="af0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4">
    <w:name w:val="Гиперссылка1"/>
    <w:link w:val="af2"/>
    <w:rPr>
      <w:color w:val="0563C1" w:themeColor="hyperlink"/>
      <w:u w:val="single"/>
    </w:rPr>
  </w:style>
  <w:style w:type="character" w:styleId="af2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7">
    <w:name w:val="Знак концевой сноски1"/>
    <w:basedOn w:val="12"/>
    <w:link w:val="af3"/>
    <w:rPr>
      <w:vertAlign w:val="superscript"/>
    </w:rPr>
  </w:style>
  <w:style w:type="character" w:styleId="af3">
    <w:name w:val="endnote reference"/>
    <w:basedOn w:val="a0"/>
    <w:link w:val="17"/>
    <w:rPr>
      <w:vertAlign w:val="superscript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</w:style>
  <w:style w:type="character" w:customStyle="1" w:styleId="af5">
    <w:name w:val="Подзаголовок Знак"/>
    <w:basedOn w:val="1"/>
    <w:link w:val="af4"/>
  </w:style>
  <w:style w:type="paragraph" w:styleId="af6">
    <w:name w:val="Title"/>
    <w:basedOn w:val="a"/>
    <w:next w:val="a"/>
    <w:link w:val="af7"/>
    <w:uiPriority w:val="10"/>
    <w:qFormat/>
    <w:pPr>
      <w:spacing w:before="300" w:after="200"/>
      <w:contextualSpacing/>
    </w:pPr>
    <w:rPr>
      <w:sz w:val="48"/>
    </w:rPr>
  </w:style>
  <w:style w:type="character" w:customStyle="1" w:styleId="af7">
    <w:name w:val="Заголовок Знак"/>
    <w:basedOn w:val="1"/>
    <w:link w:val="af6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8">
    <w:name w:val="List Paragraph"/>
    <w:basedOn w:val="a"/>
    <w:link w:val="af9"/>
    <w:pPr>
      <w:ind w:left="720"/>
      <w:contextualSpacing/>
    </w:pPr>
  </w:style>
  <w:style w:type="character" w:customStyle="1" w:styleId="af9">
    <w:name w:val="Абзац списка Знак"/>
    <w:basedOn w:val="1"/>
    <w:link w:val="af8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BC2E5" w:themeColor="accent5" w:themeTint="9A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472C4" w:themeColor="accent1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inna</cp:lastModifiedBy>
  <cp:revision>2</cp:revision>
  <dcterms:created xsi:type="dcterms:W3CDTF">2026-04-05T08:54:00Z</dcterms:created>
  <dcterms:modified xsi:type="dcterms:W3CDTF">2026-04-05T13:09:00Z</dcterms:modified>
</cp:coreProperties>
</file>